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961E" w14:textId="77777777" w:rsidR="000D3A4F" w:rsidRPr="00D9171B" w:rsidRDefault="000D3A4F" w:rsidP="000D3A4F">
      <w:pPr>
        <w:spacing w:after="0" w:line="240" w:lineRule="auto"/>
        <w:jc w:val="left"/>
        <w:rPr>
          <w:rFonts w:ascii="Calibri" w:eastAsia="Calibri" w:hAnsi="Calibri" w:cs="Times New Roman"/>
          <w:sz w:val="32"/>
          <w:szCs w:val="32"/>
        </w:rPr>
      </w:pPr>
      <w:r w:rsidRPr="00D9171B">
        <w:rPr>
          <w:rFonts w:ascii="Calibri" w:eastAsia="Calibri" w:hAnsi="Calibri" w:cs="Times New Roman"/>
          <w:sz w:val="32"/>
          <w:szCs w:val="32"/>
        </w:rPr>
        <w:t>Medicina genere specifica: un obiettivo strategico di sanità pubblica</w:t>
      </w:r>
      <w:r>
        <w:rPr>
          <w:rFonts w:ascii="Calibri" w:eastAsia="Calibri" w:hAnsi="Calibri" w:cs="Times New Roman"/>
          <w:sz w:val="32"/>
          <w:szCs w:val="32"/>
        </w:rPr>
        <w:t xml:space="preserve"> - 1</w:t>
      </w:r>
    </w:p>
    <w:p w14:paraId="1C41E460" w14:textId="77777777" w:rsidR="000D3A4F" w:rsidRPr="00D9171B" w:rsidRDefault="000D3A4F" w:rsidP="000D3A4F">
      <w:pPr>
        <w:spacing w:after="0" w:line="240" w:lineRule="auto"/>
        <w:jc w:val="left"/>
        <w:rPr>
          <w:rFonts w:ascii="Calibri" w:eastAsia="Calibri" w:hAnsi="Calibri" w:cs="Times New Roman"/>
          <w:sz w:val="32"/>
          <w:szCs w:val="32"/>
        </w:rPr>
      </w:pPr>
    </w:p>
    <w:p w14:paraId="26E30ACC" w14:textId="77777777" w:rsidR="000D3A4F" w:rsidRPr="00D9171B" w:rsidRDefault="000D3A4F" w:rsidP="000D3A4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D9171B">
        <w:rPr>
          <w:rFonts w:ascii="Calibri" w:eastAsia="Calibri" w:hAnsi="Calibri" w:cs="Times New Roman"/>
          <w:b/>
          <w:bCs/>
          <w:sz w:val="32"/>
          <w:szCs w:val="32"/>
        </w:rPr>
        <w:t>22-02-2022</w:t>
      </w:r>
    </w:p>
    <w:p w14:paraId="6F21F85E" w14:textId="77777777" w:rsidR="000D3A4F" w:rsidRDefault="000D3A4F" w:rsidP="000D3A4F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32"/>
          <w:szCs w:val="32"/>
        </w:rPr>
      </w:pPr>
    </w:p>
    <w:p w14:paraId="05421A33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3F3C74E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20,30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</w:rPr>
        <w:t>Registrazione dei partecipanti</w:t>
      </w:r>
    </w:p>
    <w:p w14:paraId="4A31DEB1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</w:rPr>
        <w:t>Saluto del Presidente</w:t>
      </w:r>
    </w:p>
    <w:p w14:paraId="76390098" w14:textId="77777777" w:rsidR="000D3A4F" w:rsidRPr="00DE5B09" w:rsidRDefault="000D3A4F" w:rsidP="000D3A4F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90CBE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ab/>
      </w:r>
      <w:r w:rsidRPr="00DE5B09">
        <w:rPr>
          <w:rFonts w:ascii="Calibri" w:eastAsia="Calibri" w:hAnsi="Calibri" w:cs="Times New Roman"/>
          <w:b/>
          <w:bCs/>
        </w:rPr>
        <w:t>Pierantonio Muzzetto</w:t>
      </w:r>
    </w:p>
    <w:p w14:paraId="03D8AE53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        </w:t>
      </w:r>
    </w:p>
    <w:p w14:paraId="2AA4573B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</w:rPr>
        <w:t>Moderatore</w:t>
      </w:r>
    </w:p>
    <w:p w14:paraId="7DB34B4C" w14:textId="77777777" w:rsidR="000D3A4F" w:rsidRPr="00DE5B09" w:rsidRDefault="000D3A4F" w:rsidP="000D3A4F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90CBE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ab/>
      </w:r>
      <w:r w:rsidRPr="00DE5B09">
        <w:rPr>
          <w:rFonts w:ascii="Calibri" w:eastAsia="Calibri" w:hAnsi="Calibri" w:cs="Times New Roman"/>
          <w:b/>
          <w:bCs/>
        </w:rPr>
        <w:t>Gian</w:t>
      </w:r>
      <w:r>
        <w:rPr>
          <w:rFonts w:ascii="Calibri" w:eastAsia="Calibri" w:hAnsi="Calibri" w:cs="Times New Roman"/>
          <w:b/>
          <w:bCs/>
        </w:rPr>
        <w:t xml:space="preserve"> P</w:t>
      </w:r>
      <w:r w:rsidRPr="00DE5B09">
        <w:rPr>
          <w:rFonts w:ascii="Calibri" w:eastAsia="Calibri" w:hAnsi="Calibri" w:cs="Times New Roman"/>
          <w:b/>
          <w:bCs/>
        </w:rPr>
        <w:t>aolo Ceda</w:t>
      </w:r>
    </w:p>
    <w:p w14:paraId="625C8CC8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1391BD56" w14:textId="77777777" w:rsidR="000D3A4F" w:rsidRPr="00D9171B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20,45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  <w:color w:val="000000" w:themeColor="text1"/>
        </w:rPr>
        <w:t>Il genere come determinante della salute</w:t>
      </w:r>
    </w:p>
    <w:p w14:paraId="59193633" w14:textId="77777777" w:rsidR="000D3A4F" w:rsidRPr="00D9171B" w:rsidRDefault="000D3A4F" w:rsidP="000D3A4F">
      <w:pPr>
        <w:spacing w:after="0" w:line="240" w:lineRule="auto"/>
        <w:ind w:firstLine="708"/>
        <w:jc w:val="left"/>
        <w:rPr>
          <w:rFonts w:ascii="Calibri" w:eastAsia="Calibri" w:hAnsi="Calibri" w:cs="Times New Roman"/>
          <w:b/>
          <w:bCs/>
          <w:color w:val="FF0000"/>
        </w:rPr>
      </w:pPr>
      <w:r w:rsidRPr="00D9171B">
        <w:rPr>
          <w:rFonts w:ascii="Calibri" w:eastAsia="Calibri" w:hAnsi="Calibri" w:cs="Times New Roman"/>
          <w:b/>
          <w:bCs/>
          <w:color w:val="000000" w:themeColor="text1"/>
        </w:rPr>
        <w:t>Antonella Vezzani</w:t>
      </w:r>
    </w:p>
    <w:p w14:paraId="374137F1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5C0BE43A" w14:textId="77777777" w:rsidR="000D3A4F" w:rsidRPr="00D9171B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21,15 </w:t>
      </w:r>
      <w:r>
        <w:rPr>
          <w:rFonts w:ascii="Calibri" w:eastAsia="Calibri" w:hAnsi="Calibri" w:cs="Times New Roman"/>
        </w:rPr>
        <w:tab/>
      </w:r>
      <w:r w:rsidRPr="00290CBE">
        <w:rPr>
          <w:rFonts w:eastAsia="Times New Roman" w:cstheme="minorHAnsi"/>
          <w:bCs/>
          <w:color w:val="000000" w:themeColor="text1"/>
          <w:lang w:eastAsia="it-IT"/>
        </w:rPr>
        <w:t>Ci sono differenze fra uomo e donna nello scompenso cardiaco?</w:t>
      </w:r>
      <w:r w:rsidRPr="00290CBE">
        <w:rPr>
          <w:rFonts w:eastAsia="Times New Roman" w:cstheme="minorHAnsi"/>
          <w:bCs/>
          <w:color w:val="000000" w:themeColor="text1"/>
          <w:shd w:val="clear" w:color="auto" w:fill="FFFFFF"/>
          <w:lang w:eastAsia="it-IT"/>
        </w:rPr>
        <w:t xml:space="preserve"> </w:t>
      </w:r>
    </w:p>
    <w:p w14:paraId="4F3F7071" w14:textId="77777777" w:rsidR="000D3A4F" w:rsidRPr="00D9171B" w:rsidRDefault="000D3A4F" w:rsidP="000D3A4F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  <w:r w:rsidRPr="00D9171B"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  <w:tab/>
        <w:t xml:space="preserve">Giovanna Maria </w:t>
      </w:r>
      <w:proofErr w:type="spellStart"/>
      <w:r w:rsidRPr="00D9171B">
        <w:rPr>
          <w:rFonts w:eastAsia="Times New Roman" w:cstheme="minorHAnsi"/>
          <w:b/>
          <w:color w:val="000000" w:themeColor="text1"/>
          <w:shd w:val="clear" w:color="auto" w:fill="FFFFFF"/>
          <w:lang w:eastAsia="it-IT"/>
        </w:rPr>
        <w:t>Pelà</w:t>
      </w:r>
      <w:proofErr w:type="spellEnd"/>
    </w:p>
    <w:p w14:paraId="4FC9840E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00DBE13C" w14:textId="631621A1" w:rsidR="000D3A4F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>21,</w:t>
      </w:r>
      <w:proofErr w:type="gramStart"/>
      <w:r w:rsidRPr="00290CBE">
        <w:rPr>
          <w:rFonts w:ascii="Calibri" w:eastAsia="Calibri" w:hAnsi="Calibri" w:cs="Times New Roman"/>
        </w:rPr>
        <w:t xml:space="preserve">45  </w:t>
      </w:r>
      <w:r w:rsidR="00003158">
        <w:rPr>
          <w:rFonts w:ascii="Calibri" w:eastAsia="Calibri" w:hAnsi="Calibri" w:cs="Times New Roman"/>
        </w:rPr>
        <w:tab/>
      </w:r>
      <w:proofErr w:type="gramEnd"/>
      <w:r w:rsidRPr="00290CBE">
        <w:rPr>
          <w:rFonts w:ascii="Calibri" w:eastAsia="Calibri" w:hAnsi="Calibri" w:cs="Times New Roman"/>
        </w:rPr>
        <w:t>I Fattori di rischio cardiovascolari non tradizionali nella donna</w:t>
      </w:r>
    </w:p>
    <w:p w14:paraId="0E5C6D9A" w14:textId="77777777" w:rsidR="000D3A4F" w:rsidRPr="00D9171B" w:rsidRDefault="000D3A4F" w:rsidP="000D3A4F">
      <w:pPr>
        <w:spacing w:after="0" w:line="240" w:lineRule="auto"/>
        <w:jc w:val="left"/>
        <w:rPr>
          <w:rFonts w:ascii="Calibri" w:eastAsia="Calibri" w:hAnsi="Calibri" w:cs="Times New Roman"/>
          <w:b/>
          <w:bCs/>
          <w:color w:val="FF0000"/>
        </w:rPr>
      </w:pPr>
      <w:r w:rsidRPr="00D9171B">
        <w:rPr>
          <w:rFonts w:ascii="Calibri" w:eastAsia="Calibri" w:hAnsi="Calibri" w:cs="Times New Roman"/>
          <w:b/>
          <w:bCs/>
        </w:rPr>
        <w:tab/>
        <w:t>Emilia Solinas</w:t>
      </w:r>
    </w:p>
    <w:p w14:paraId="0AE56645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1D912253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63DE7D4A" w14:textId="77777777" w:rsidR="000D3A4F" w:rsidRPr="00D9171B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>22,15</w:t>
      </w:r>
      <w:r>
        <w:rPr>
          <w:rFonts w:ascii="Calibri" w:eastAsia="Calibri" w:hAnsi="Calibri" w:cs="Times New Roman"/>
        </w:rPr>
        <w:tab/>
      </w:r>
      <w:r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</w:t>
      </w:r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Impatto del Genere sulla presentazione, trattamento chirurgico e </w:t>
      </w:r>
      <w:proofErr w:type="spellStart"/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>outcome</w:t>
      </w:r>
      <w:proofErr w:type="spellEnd"/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</w:t>
      </w:r>
    </w:p>
    <w:p w14:paraId="69796BBD" w14:textId="77777777" w:rsidR="000D3A4F" w:rsidRDefault="000D3A4F" w:rsidP="000D3A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eft"/>
        <w:rPr>
          <w:rFonts w:ascii="Calibri" w:eastAsia="Arial Unicode MS" w:hAnsi="Calibri" w:cs="Arial Unicode MS"/>
          <w:u w:color="000000"/>
          <w:bdr w:val="nil"/>
          <w:lang w:eastAsia="it-IT"/>
        </w:rPr>
      </w:pPr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        </w:t>
      </w:r>
      <w:r>
        <w:rPr>
          <w:rFonts w:ascii="Calibri" w:eastAsia="Arial Unicode MS" w:hAnsi="Calibri" w:cs="Arial Unicode MS"/>
          <w:u w:color="000000"/>
          <w:bdr w:val="nil"/>
          <w:lang w:eastAsia="it-IT"/>
        </w:rPr>
        <w:tab/>
      </w:r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delle </w:t>
      </w:r>
      <w:proofErr w:type="spellStart"/>
      <w:r w:rsidRPr="00290CBE">
        <w:rPr>
          <w:rFonts w:ascii="Calibri" w:eastAsia="Arial Unicode MS" w:hAnsi="Calibri" w:cs="Arial Unicode MS"/>
          <w:u w:color="000000"/>
          <w:bdr w:val="nil"/>
          <w:lang w:eastAsia="it-IT"/>
        </w:rPr>
        <w:t>valvulopatie</w:t>
      </w:r>
      <w:proofErr w:type="spellEnd"/>
    </w:p>
    <w:p w14:paraId="722730BC" w14:textId="77777777" w:rsidR="000D3A4F" w:rsidRPr="00D9171B" w:rsidRDefault="000D3A4F" w:rsidP="000D3A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left"/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</w:pPr>
      <w:r w:rsidRPr="00D9171B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 xml:space="preserve"> </w:t>
      </w:r>
      <w:proofErr w:type="spellStart"/>
      <w:r w:rsidRPr="00D9171B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Suad</w:t>
      </w:r>
      <w:proofErr w:type="spellEnd"/>
      <w:r w:rsidRPr="00D9171B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 xml:space="preserve"> El </w:t>
      </w:r>
      <w:proofErr w:type="spellStart"/>
      <w:r w:rsidRPr="00D9171B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Qarra</w:t>
      </w:r>
      <w:proofErr w:type="spellEnd"/>
    </w:p>
    <w:p w14:paraId="64859EE5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752DA81B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739709BE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22,45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</w:rPr>
        <w:t>Discussione generale</w:t>
      </w:r>
    </w:p>
    <w:p w14:paraId="045DBAA2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1ACD8F07" w14:textId="77777777" w:rsidR="000D3A4F" w:rsidRPr="00290CBE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  <w:r w:rsidRPr="00290CBE">
        <w:rPr>
          <w:rFonts w:ascii="Calibri" w:eastAsia="Calibri" w:hAnsi="Calibri" w:cs="Times New Roman"/>
        </w:rPr>
        <w:t xml:space="preserve">23,15 </w:t>
      </w:r>
      <w:r>
        <w:rPr>
          <w:rFonts w:ascii="Calibri" w:eastAsia="Calibri" w:hAnsi="Calibri" w:cs="Times New Roman"/>
        </w:rPr>
        <w:tab/>
      </w:r>
      <w:r w:rsidRPr="00290CBE">
        <w:rPr>
          <w:rFonts w:ascii="Calibri" w:eastAsia="Calibri" w:hAnsi="Calibri" w:cs="Times New Roman"/>
        </w:rPr>
        <w:t>distribuzione test di apprendimento</w:t>
      </w:r>
    </w:p>
    <w:p w14:paraId="5AF4BF88" w14:textId="77777777" w:rsidR="000D3A4F" w:rsidRDefault="000D3A4F" w:rsidP="000D3A4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64A2E3" w14:textId="77777777" w:rsidR="000D3A4F" w:rsidRPr="00B31AAD" w:rsidRDefault="000D3A4F" w:rsidP="000D3A4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31AAD">
        <w:rPr>
          <w:rFonts w:ascii="Calibri" w:eastAsia="Calibri" w:hAnsi="Calibri" w:cs="Times New Roman"/>
          <w:sz w:val="24"/>
          <w:szCs w:val="24"/>
        </w:rPr>
        <w:t>RELATORI E MODERATORI</w:t>
      </w:r>
    </w:p>
    <w:p w14:paraId="01C9E08B" w14:textId="77777777" w:rsidR="000D3A4F" w:rsidRDefault="000D3A4F" w:rsidP="000D3A4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8B7F490" w14:textId="77777777" w:rsidR="000D3A4F" w:rsidRPr="00836558" w:rsidRDefault="000D3A4F" w:rsidP="000D3A4F">
      <w:pPr>
        <w:spacing w:after="0" w:line="240" w:lineRule="auto"/>
        <w:ind w:left="2124" w:hanging="2124"/>
        <w:rPr>
          <w:rFonts w:ascii="Calibri" w:eastAsia="Calibri" w:hAnsi="Calibri" w:cs="Times New Roman"/>
          <w:sz w:val="24"/>
          <w:szCs w:val="24"/>
        </w:rPr>
      </w:pPr>
      <w:r w:rsidRPr="003B0E02">
        <w:rPr>
          <w:rFonts w:ascii="Calibri" w:eastAsia="Calibri" w:hAnsi="Calibri" w:cs="Times New Roman"/>
          <w:b/>
          <w:bCs/>
        </w:rPr>
        <w:t>Gian Paolo Ceda</w:t>
      </w:r>
      <w:r>
        <w:rPr>
          <w:rFonts w:ascii="Calibri" w:eastAsia="Calibri" w:hAnsi="Calibri" w:cs="Times New Roman"/>
          <w:sz w:val="24"/>
          <w:szCs w:val="24"/>
        </w:rPr>
        <w:tab/>
        <w:t xml:space="preserve">Professore Ordinario Medicina Interna. Responsabile Commissione Formazione e Aggiornamento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OMCeO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Parma</w:t>
      </w:r>
    </w:p>
    <w:p w14:paraId="042DF769" w14:textId="77777777" w:rsidR="000D3A4F" w:rsidRPr="00920344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33C07056" w14:textId="30837DFF" w:rsidR="00A1118A" w:rsidRDefault="00A1118A" w:rsidP="001E62A3">
      <w:pPr>
        <w:spacing w:after="0" w:line="240" w:lineRule="auto"/>
        <w:ind w:left="2124" w:hanging="2124"/>
        <w:jc w:val="left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B31AAD">
        <w:rPr>
          <w:rFonts w:ascii="Calibri" w:eastAsia="Times New Roman" w:hAnsi="Calibri" w:cs="Calibri"/>
          <w:b/>
          <w:bCs/>
          <w:color w:val="000000"/>
          <w:lang w:eastAsia="it-IT"/>
        </w:rPr>
        <w:t>Suad</w:t>
      </w:r>
      <w:proofErr w:type="spellEnd"/>
      <w:r w:rsidRPr="00B31AA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El </w:t>
      </w:r>
      <w:proofErr w:type="spellStart"/>
      <w:r w:rsidRPr="00B31AAD">
        <w:rPr>
          <w:rFonts w:ascii="Calibri" w:eastAsia="Times New Roman" w:hAnsi="Calibri" w:cs="Calibri"/>
          <w:b/>
          <w:bCs/>
          <w:color w:val="000000"/>
          <w:lang w:eastAsia="it-IT"/>
        </w:rPr>
        <w:t>Qarra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ab/>
      </w:r>
      <w:r w:rsidR="001E62A3">
        <w:rPr>
          <w:rFonts w:ascii="Calibri" w:eastAsia="Times New Roman" w:hAnsi="Calibri" w:cs="Calibri"/>
          <w:color w:val="000000"/>
          <w:lang w:eastAsia="it-IT"/>
        </w:rPr>
        <w:t>Medico Dirigente presso Divisione universitaria di Cardiochirurgia,</w:t>
      </w:r>
      <w:r>
        <w:rPr>
          <w:rFonts w:ascii="Calibri" w:eastAsia="Times New Roman" w:hAnsi="Calibri" w:cs="Calibri"/>
          <w:color w:val="000000"/>
          <w:lang w:eastAsia="it-IT"/>
        </w:rPr>
        <w:t xml:space="preserve"> Azienda Ospedaliero Universitaria di Parma</w:t>
      </w:r>
    </w:p>
    <w:p w14:paraId="2AC165D4" w14:textId="77777777" w:rsidR="000D3A4F" w:rsidRPr="00920344" w:rsidRDefault="000D3A4F" w:rsidP="000D3A4F">
      <w:pPr>
        <w:spacing w:after="0" w:line="240" w:lineRule="auto"/>
        <w:rPr>
          <w:rFonts w:ascii="Calibri" w:eastAsia="Calibri" w:hAnsi="Calibri" w:cs="Times New Roman"/>
        </w:rPr>
      </w:pPr>
    </w:p>
    <w:p w14:paraId="586C327B" w14:textId="77777777" w:rsidR="000D3A4F" w:rsidRPr="00B31AAD" w:rsidRDefault="000D3A4F" w:rsidP="000D3A4F">
      <w:pPr>
        <w:spacing w:after="0" w:line="240" w:lineRule="auto"/>
        <w:ind w:left="2124" w:hanging="2124"/>
        <w:rPr>
          <w:rFonts w:ascii="Calibri" w:eastAsia="Calibri" w:hAnsi="Calibri" w:cs="Times New Roman"/>
        </w:rPr>
      </w:pPr>
      <w:r w:rsidRPr="00B31AAD">
        <w:rPr>
          <w:rFonts w:ascii="Calibri" w:eastAsia="Calibri" w:hAnsi="Calibri" w:cs="Times New Roman"/>
          <w:b/>
          <w:bCs/>
        </w:rPr>
        <w:t xml:space="preserve">Giovanna Maria </w:t>
      </w:r>
      <w:proofErr w:type="spellStart"/>
      <w:r w:rsidRPr="00B31AAD">
        <w:rPr>
          <w:rFonts w:ascii="Calibri" w:eastAsia="Calibri" w:hAnsi="Calibri" w:cs="Times New Roman"/>
          <w:b/>
          <w:bCs/>
        </w:rPr>
        <w:t>Pelà</w:t>
      </w:r>
      <w:proofErr w:type="spellEnd"/>
      <w:r>
        <w:rPr>
          <w:rFonts w:ascii="Calibri" w:eastAsia="Calibri" w:hAnsi="Calibri" w:cs="Times New Roman"/>
        </w:rPr>
        <w:tab/>
      </w:r>
      <w:r w:rsidRPr="00AF4882">
        <w:rPr>
          <w:rFonts w:ascii="Calibri" w:eastAsia="Times New Roman" w:hAnsi="Calibri" w:cs="Calibri"/>
          <w:color w:val="000000"/>
          <w:lang w:eastAsia="it-IT"/>
        </w:rPr>
        <w:t xml:space="preserve">Docente Malattie </w:t>
      </w:r>
      <w:r>
        <w:rPr>
          <w:rFonts w:ascii="Calibri" w:eastAsia="Times New Roman" w:hAnsi="Calibri" w:cs="Calibri"/>
          <w:color w:val="000000"/>
          <w:lang w:eastAsia="it-IT"/>
        </w:rPr>
        <w:t>C</w:t>
      </w:r>
      <w:r w:rsidRPr="00AF4882">
        <w:rPr>
          <w:rFonts w:ascii="Calibri" w:eastAsia="Times New Roman" w:hAnsi="Calibri" w:cs="Calibri"/>
          <w:color w:val="000000"/>
          <w:lang w:eastAsia="it-IT"/>
        </w:rPr>
        <w:t>ardiovascolari Uni</w:t>
      </w:r>
      <w:r>
        <w:rPr>
          <w:rFonts w:ascii="Calibri" w:eastAsia="Times New Roman" w:hAnsi="Calibri" w:cs="Calibri"/>
          <w:color w:val="000000"/>
          <w:lang w:eastAsia="it-IT"/>
        </w:rPr>
        <w:t>versità di Parma</w:t>
      </w:r>
      <w:r>
        <w:rPr>
          <w:rFonts w:ascii="Calibri" w:eastAsia="Calibri" w:hAnsi="Calibri" w:cs="Times New Roman"/>
        </w:rPr>
        <w:t xml:space="preserve"> - </w:t>
      </w:r>
      <w:r w:rsidRPr="00AF4882">
        <w:rPr>
          <w:rFonts w:ascii="Calibri" w:eastAsia="Times New Roman" w:hAnsi="Calibri" w:cs="Calibri"/>
          <w:color w:val="000000"/>
          <w:lang w:eastAsia="it-IT"/>
        </w:rPr>
        <w:t xml:space="preserve">Referente </w:t>
      </w:r>
      <w:r>
        <w:rPr>
          <w:rFonts w:ascii="Calibri" w:eastAsia="Times New Roman" w:hAnsi="Calibri" w:cs="Calibri"/>
          <w:color w:val="000000"/>
          <w:lang w:eastAsia="it-IT"/>
        </w:rPr>
        <w:t>C</w:t>
      </w:r>
      <w:r w:rsidRPr="00AF4882">
        <w:rPr>
          <w:rFonts w:ascii="Calibri" w:eastAsia="Times New Roman" w:hAnsi="Calibri" w:cs="Calibri"/>
          <w:color w:val="000000"/>
          <w:lang w:eastAsia="it-IT"/>
        </w:rPr>
        <w:t>ardiologa percorso post-COVID-19</w:t>
      </w:r>
      <w:r>
        <w:rPr>
          <w:rFonts w:ascii="Calibri" w:eastAsia="Calibri" w:hAnsi="Calibri" w:cs="Times New Roman"/>
        </w:rPr>
        <w:t xml:space="preserve"> </w:t>
      </w:r>
      <w:r w:rsidRPr="00AF4882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zienda Ospedaliero-Universitaria di Parma</w:t>
      </w:r>
    </w:p>
    <w:p w14:paraId="49D988ED" w14:textId="77777777" w:rsidR="000D3A4F" w:rsidRPr="00920344" w:rsidRDefault="000D3A4F" w:rsidP="000D3A4F">
      <w:pPr>
        <w:spacing w:after="0" w:line="240" w:lineRule="auto"/>
        <w:jc w:val="left"/>
        <w:rPr>
          <w:rFonts w:ascii="Calibri" w:eastAsia="Times New Roman" w:hAnsi="Calibri" w:cs="Calibri"/>
          <w:color w:val="000000"/>
          <w:lang w:eastAsia="it-IT"/>
        </w:rPr>
      </w:pPr>
    </w:p>
    <w:p w14:paraId="3966C9AF" w14:textId="517CC5FB" w:rsidR="000D3A4F" w:rsidRPr="00920344" w:rsidRDefault="000D3A4F" w:rsidP="001E62A3">
      <w:pPr>
        <w:spacing w:after="0" w:line="240" w:lineRule="auto"/>
        <w:ind w:left="2124" w:hanging="2124"/>
        <w:jc w:val="left"/>
        <w:rPr>
          <w:rFonts w:ascii="Calibri" w:eastAsia="Times New Roman" w:hAnsi="Calibri" w:cs="Calibri"/>
          <w:color w:val="000000"/>
          <w:lang w:eastAsia="it-IT"/>
        </w:rPr>
      </w:pPr>
      <w:r w:rsidRPr="00B31AAD">
        <w:rPr>
          <w:rFonts w:ascii="Calibri" w:eastAsia="Times New Roman" w:hAnsi="Calibri" w:cs="Calibri"/>
          <w:b/>
          <w:bCs/>
          <w:color w:val="000000"/>
          <w:lang w:eastAsia="it-IT"/>
        </w:rPr>
        <w:t>Emilia Solinas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 w:rsidRPr="00920344">
        <w:rPr>
          <w:rFonts w:ascii="Calibri" w:eastAsia="Times New Roman" w:hAnsi="Calibri" w:cs="Calibri"/>
          <w:color w:val="000000"/>
          <w:lang w:eastAsia="it-IT"/>
        </w:rPr>
        <w:t>Medico Dirigente Cardiologia Interventistica</w:t>
      </w:r>
      <w:r w:rsidR="001E62A3">
        <w:rPr>
          <w:rFonts w:ascii="Calibri" w:eastAsia="Times New Roman" w:hAnsi="Calibri" w:cs="Calibri"/>
          <w:color w:val="000000"/>
          <w:lang w:eastAsia="it-IT"/>
        </w:rPr>
        <w:t>, Azienda Ospedaliero-Universitaria di Parma</w:t>
      </w:r>
    </w:p>
    <w:p w14:paraId="498A436D" w14:textId="77777777" w:rsidR="000D3A4F" w:rsidRDefault="000D3A4F" w:rsidP="000D3A4F">
      <w:pPr>
        <w:spacing w:after="0" w:line="240" w:lineRule="auto"/>
        <w:jc w:val="left"/>
        <w:rPr>
          <w:rFonts w:ascii="Calibri" w:eastAsia="Times New Roman" w:hAnsi="Calibri" w:cs="Calibri"/>
          <w:color w:val="000000"/>
          <w:lang w:eastAsia="it-IT"/>
        </w:rPr>
      </w:pPr>
    </w:p>
    <w:p w14:paraId="5FA23A1F" w14:textId="77777777" w:rsidR="00A1118A" w:rsidRPr="00920344" w:rsidRDefault="00A1118A" w:rsidP="00A1118A">
      <w:pPr>
        <w:spacing w:after="0" w:line="240" w:lineRule="auto"/>
        <w:rPr>
          <w:rFonts w:ascii="Calibri" w:eastAsia="Calibri" w:hAnsi="Calibri" w:cs="Times New Roman"/>
        </w:rPr>
      </w:pPr>
      <w:r w:rsidRPr="00B31AAD">
        <w:rPr>
          <w:rFonts w:ascii="Calibri" w:eastAsia="Calibri" w:hAnsi="Calibri" w:cs="Times New Roman"/>
          <w:b/>
          <w:bCs/>
        </w:rPr>
        <w:t>Antonella Vezzani</w:t>
      </w:r>
      <w:r>
        <w:rPr>
          <w:rFonts w:ascii="Calibri" w:eastAsia="Calibri" w:hAnsi="Calibri" w:cs="Times New Roman"/>
        </w:rPr>
        <w:tab/>
      </w:r>
      <w:r w:rsidRPr="00920344">
        <w:rPr>
          <w:rFonts w:ascii="Calibri" w:eastAsia="Calibri" w:hAnsi="Calibri" w:cs="Times New Roman"/>
        </w:rPr>
        <w:t>Presidente Nazionale AIDM</w:t>
      </w:r>
    </w:p>
    <w:p w14:paraId="4E89BB18" w14:textId="77777777" w:rsidR="00DC65AC" w:rsidRDefault="00DC65AC"/>
    <w:sectPr w:rsidR="00DC6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3A4F"/>
    <w:rsid w:val="00003158"/>
    <w:rsid w:val="000D3A4F"/>
    <w:rsid w:val="001E62A3"/>
    <w:rsid w:val="003B0E02"/>
    <w:rsid w:val="00767F13"/>
    <w:rsid w:val="00A1118A"/>
    <w:rsid w:val="00D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12EC"/>
  <w15:chartTrackingRefBased/>
  <w15:docId w15:val="{D0BED099-B986-483B-9A60-7AA14A76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A4F"/>
    <w:pPr>
      <w:spacing w:after="160" w:line="252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dei medici Parma</dc:creator>
  <cp:keywords/>
  <dc:description/>
  <cp:lastModifiedBy>Ufficio Stampa - Ordine Medici di Parma</cp:lastModifiedBy>
  <cp:revision>2</cp:revision>
  <cp:lastPrinted>2022-02-11T10:12:00Z</cp:lastPrinted>
  <dcterms:created xsi:type="dcterms:W3CDTF">2022-02-15T11:04:00Z</dcterms:created>
  <dcterms:modified xsi:type="dcterms:W3CDTF">2022-02-15T11:04:00Z</dcterms:modified>
</cp:coreProperties>
</file>