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F0" w:rsidRDefault="00325FF0" w:rsidP="00325FF0">
      <w:pPr>
        <w:jc w:val="center"/>
        <w:rPr>
          <w:rFonts w:cstheme="minorHAnsi"/>
          <w:b/>
          <w:sz w:val="32"/>
          <w:szCs w:val="32"/>
        </w:rPr>
      </w:pPr>
    </w:p>
    <w:p w:rsidR="00325FF0" w:rsidRPr="00325FF0" w:rsidRDefault="00325FF0" w:rsidP="00325FF0">
      <w:pPr>
        <w:jc w:val="center"/>
        <w:rPr>
          <w:rFonts w:cstheme="minorHAnsi"/>
          <w:b/>
          <w:sz w:val="32"/>
          <w:szCs w:val="32"/>
        </w:rPr>
      </w:pPr>
      <w:r w:rsidRPr="00325FF0">
        <w:rPr>
          <w:rFonts w:cstheme="minorHAnsi"/>
          <w:b/>
          <w:sz w:val="32"/>
          <w:szCs w:val="32"/>
        </w:rPr>
        <w:t>DA FEBBRAIO A MAGGIO QUATTRO APPUNTAMENTI SULLA BIOETICA</w:t>
      </w:r>
    </w:p>
    <w:p w:rsidR="00325FF0" w:rsidRDefault="00325FF0" w:rsidP="00325FF0">
      <w:pPr>
        <w:jc w:val="center"/>
        <w:rPr>
          <w:rFonts w:cstheme="minorHAnsi"/>
          <w:i/>
          <w:sz w:val="28"/>
          <w:szCs w:val="28"/>
        </w:rPr>
      </w:pPr>
      <w:r w:rsidRPr="00325FF0">
        <w:rPr>
          <w:rFonts w:cstheme="minorHAnsi"/>
          <w:i/>
          <w:sz w:val="28"/>
          <w:szCs w:val="28"/>
        </w:rPr>
        <w:t>Gli incontri, promossi dal Centro di Bioetica Luigi Migone, sono aperti al pubblico</w:t>
      </w:r>
    </w:p>
    <w:p w:rsidR="00325FF0" w:rsidRPr="00303008" w:rsidRDefault="00325FF0" w:rsidP="00325FF0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p w:rsidR="003561A2" w:rsidRDefault="003561A2" w:rsidP="002F0828">
      <w:pPr>
        <w:rPr>
          <w:rFonts w:cstheme="minorHAnsi"/>
          <w:sz w:val="28"/>
          <w:szCs w:val="28"/>
        </w:rPr>
      </w:pPr>
      <w:r w:rsidRPr="00325FF0">
        <w:rPr>
          <w:rFonts w:cstheme="minorHAnsi"/>
          <w:b/>
          <w:sz w:val="28"/>
          <w:szCs w:val="28"/>
        </w:rPr>
        <w:t xml:space="preserve">Parma, 16 gennaio 2023 – </w:t>
      </w:r>
      <w:r w:rsidRPr="00325FF0">
        <w:rPr>
          <w:rFonts w:cstheme="minorHAnsi"/>
          <w:sz w:val="28"/>
          <w:szCs w:val="28"/>
        </w:rPr>
        <w:t>Il Centro di Bioetica Luigi Migone presenta il</w:t>
      </w:r>
      <w:r w:rsidR="002F0828" w:rsidRPr="00325FF0">
        <w:rPr>
          <w:rFonts w:cstheme="minorHAnsi"/>
          <w:sz w:val="28"/>
          <w:szCs w:val="28"/>
        </w:rPr>
        <w:t xml:space="preserve"> programma del primo semestre 2023 con quattro incontri della rassegna </w:t>
      </w:r>
      <w:r w:rsidR="002F0828" w:rsidRPr="00325FF0">
        <w:rPr>
          <w:rFonts w:cstheme="minorHAnsi"/>
          <w:b/>
          <w:sz w:val="28"/>
          <w:szCs w:val="28"/>
        </w:rPr>
        <w:t>“I Mercoledì della Bioetica”</w:t>
      </w:r>
      <w:r w:rsidR="002F0828" w:rsidRPr="00325FF0">
        <w:rPr>
          <w:rFonts w:cstheme="minorHAnsi"/>
          <w:sz w:val="28"/>
          <w:szCs w:val="28"/>
        </w:rPr>
        <w:t>, che si terranno</w:t>
      </w:r>
      <w:r w:rsidR="002F0828" w:rsidRPr="00325FF0">
        <w:rPr>
          <w:sz w:val="28"/>
          <w:szCs w:val="28"/>
        </w:rPr>
        <w:t xml:space="preserve"> a Parma p</w:t>
      </w:r>
      <w:r w:rsidR="002F0828" w:rsidRPr="00325FF0">
        <w:rPr>
          <w:rFonts w:cstheme="minorHAnsi"/>
          <w:sz w:val="28"/>
          <w:szCs w:val="28"/>
        </w:rPr>
        <w:t>resso la sede dell’Associazione “Famiglia Più” in Via Bixio 71, alle ore 20,45.</w:t>
      </w:r>
    </w:p>
    <w:p w:rsidR="00325FF0" w:rsidRPr="00325FF0" w:rsidRDefault="00325FF0" w:rsidP="002F0828">
      <w:pPr>
        <w:rPr>
          <w:rFonts w:cstheme="minorHAnsi"/>
          <w:sz w:val="28"/>
          <w:szCs w:val="28"/>
        </w:rPr>
      </w:pPr>
    </w:p>
    <w:p w:rsidR="002F0828" w:rsidRPr="00325FF0" w:rsidRDefault="002F0828" w:rsidP="002F0828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2F0828">
        <w:rPr>
          <w:rFonts w:eastAsia="Times New Roman" w:cstheme="minorHAnsi"/>
          <w:b/>
          <w:sz w:val="28"/>
          <w:szCs w:val="28"/>
          <w:lang w:eastAsia="ar-SA"/>
        </w:rPr>
        <w:t>Mercoledì 15 Febbraio</w:t>
      </w:r>
      <w:r w:rsidRPr="00325FF0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Pr="00325FF0">
        <w:rPr>
          <w:rFonts w:eastAsia="Times New Roman" w:cstheme="minorHAnsi"/>
          <w:sz w:val="28"/>
          <w:szCs w:val="28"/>
          <w:lang w:eastAsia="ar-SA"/>
        </w:rPr>
        <w:t>la d</w:t>
      </w:r>
      <w:r w:rsidRPr="00325FF0">
        <w:rPr>
          <w:rFonts w:eastAsia="Times New Roman" w:cstheme="minorHAnsi"/>
          <w:sz w:val="28"/>
          <w:szCs w:val="28"/>
          <w:lang w:eastAsia="ar-SA"/>
        </w:rPr>
        <w:t xml:space="preserve">ottoressa Bianca Maria </w:t>
      </w:r>
      <w:proofErr w:type="spellStart"/>
      <w:r w:rsidRPr="00325FF0">
        <w:rPr>
          <w:rFonts w:eastAsia="Times New Roman" w:cstheme="minorHAnsi"/>
          <w:sz w:val="28"/>
          <w:szCs w:val="28"/>
          <w:lang w:eastAsia="ar-SA"/>
        </w:rPr>
        <w:t>Borrini</w:t>
      </w:r>
      <w:proofErr w:type="spellEnd"/>
      <w:r w:rsidRPr="00325FF0">
        <w:rPr>
          <w:rFonts w:eastAsia="Times New Roman" w:cstheme="minorHAnsi"/>
          <w:sz w:val="28"/>
          <w:szCs w:val="28"/>
          <w:lang w:eastAsia="ar-SA"/>
        </w:rPr>
        <w:t>, s</w:t>
      </w:r>
      <w:r w:rsidRPr="00325FF0">
        <w:rPr>
          <w:rFonts w:eastAsia="Times New Roman" w:cstheme="minorHAnsi"/>
          <w:sz w:val="28"/>
          <w:szCs w:val="28"/>
          <w:lang w:eastAsia="ar-SA"/>
        </w:rPr>
        <w:t>pecialista in Igiene e Medicina Preventiva</w:t>
      </w:r>
      <w:r w:rsidRPr="00325FF0">
        <w:rPr>
          <w:rFonts w:eastAsia="Times New Roman" w:cstheme="minorHAnsi"/>
          <w:sz w:val="28"/>
          <w:szCs w:val="28"/>
          <w:lang w:eastAsia="ar-SA"/>
        </w:rPr>
        <w:t xml:space="preserve">, terrà la relazione dal titolo </w:t>
      </w:r>
      <w:r w:rsidRPr="002F0828">
        <w:rPr>
          <w:rFonts w:eastAsia="Times New Roman" w:cstheme="minorHAnsi"/>
          <w:sz w:val="28"/>
          <w:szCs w:val="28"/>
          <w:lang w:eastAsia="ar-SA"/>
        </w:rPr>
        <w:t>«Aspetti etici delle vaccinazioni»</w:t>
      </w:r>
      <w:r w:rsidRPr="00325FF0">
        <w:rPr>
          <w:rFonts w:eastAsia="Times New Roman" w:cstheme="minorHAnsi"/>
          <w:sz w:val="28"/>
          <w:szCs w:val="28"/>
          <w:lang w:eastAsia="ar-SA"/>
        </w:rPr>
        <w:t xml:space="preserve">. A moderare l’incontro sarà il pediatra professor </w:t>
      </w:r>
      <w:r w:rsidRPr="002F0828">
        <w:rPr>
          <w:rFonts w:eastAsia="Times New Roman" w:cstheme="minorHAnsi"/>
          <w:sz w:val="28"/>
          <w:szCs w:val="28"/>
          <w:lang w:eastAsia="ar-SA"/>
        </w:rPr>
        <w:t xml:space="preserve">Raffaele </w:t>
      </w:r>
      <w:proofErr w:type="spellStart"/>
      <w:r w:rsidRPr="002F0828">
        <w:rPr>
          <w:rFonts w:eastAsia="Times New Roman" w:cstheme="minorHAnsi"/>
          <w:sz w:val="28"/>
          <w:szCs w:val="28"/>
          <w:lang w:eastAsia="ar-SA"/>
        </w:rPr>
        <w:t>Virdis</w:t>
      </w:r>
      <w:proofErr w:type="spellEnd"/>
      <w:r w:rsidRPr="00325FF0">
        <w:rPr>
          <w:rFonts w:eastAsia="Times New Roman" w:cstheme="minorHAnsi"/>
          <w:sz w:val="28"/>
          <w:szCs w:val="28"/>
          <w:lang w:eastAsia="ar-SA"/>
        </w:rPr>
        <w:t>.</w:t>
      </w:r>
    </w:p>
    <w:p w:rsidR="002F0828" w:rsidRPr="002F0828" w:rsidRDefault="002F0828" w:rsidP="002F0828">
      <w:pPr>
        <w:suppressAutoHyphens/>
        <w:spacing w:after="0" w:line="240" w:lineRule="auto"/>
        <w:rPr>
          <w:rFonts w:eastAsia="Times New Roman" w:cstheme="minorHAnsi"/>
          <w:b/>
          <w:sz w:val="28"/>
          <w:szCs w:val="28"/>
          <w:lang w:eastAsia="ar-SA"/>
        </w:rPr>
      </w:pPr>
    </w:p>
    <w:p w:rsidR="002F0828" w:rsidRPr="002F0828" w:rsidRDefault="002F0828" w:rsidP="002F0828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2F0828">
        <w:rPr>
          <w:rFonts w:eastAsia="Times New Roman" w:cstheme="minorHAnsi"/>
          <w:b/>
          <w:sz w:val="28"/>
          <w:szCs w:val="28"/>
          <w:lang w:eastAsia="ar-SA"/>
        </w:rPr>
        <w:t>Mercoledì 22 Marzo</w:t>
      </w:r>
      <w:r w:rsidR="00CB7F72" w:rsidRPr="00325FF0">
        <w:rPr>
          <w:rFonts w:eastAsia="Times New Roman" w:cstheme="minorHAnsi"/>
          <w:sz w:val="28"/>
          <w:szCs w:val="28"/>
          <w:lang w:eastAsia="ar-SA"/>
        </w:rPr>
        <w:t xml:space="preserve"> l’a</w:t>
      </w:r>
      <w:r w:rsidR="00CB7F72" w:rsidRPr="00325FF0">
        <w:rPr>
          <w:rFonts w:eastAsia="Times New Roman" w:cstheme="minorHAnsi"/>
          <w:sz w:val="28"/>
          <w:szCs w:val="28"/>
          <w:lang w:eastAsia="ar-SA"/>
        </w:rPr>
        <w:t xml:space="preserve">vvocato Francesco </w:t>
      </w:r>
      <w:proofErr w:type="spellStart"/>
      <w:r w:rsidR="00CB7F72" w:rsidRPr="00325FF0">
        <w:rPr>
          <w:rFonts w:eastAsia="Times New Roman" w:cstheme="minorHAnsi"/>
          <w:sz w:val="28"/>
          <w:szCs w:val="28"/>
          <w:lang w:eastAsia="ar-SA"/>
        </w:rPr>
        <w:t>Coruzzi</w:t>
      </w:r>
      <w:proofErr w:type="spellEnd"/>
      <w:r w:rsidR="00CB7F72" w:rsidRPr="00325FF0">
        <w:rPr>
          <w:rFonts w:eastAsia="Times New Roman" w:cstheme="minorHAnsi"/>
          <w:sz w:val="28"/>
          <w:szCs w:val="28"/>
          <w:lang w:eastAsia="ar-SA"/>
        </w:rPr>
        <w:t xml:space="preserve"> parlerà delle «P</w:t>
      </w:r>
      <w:r w:rsidRPr="002F0828">
        <w:rPr>
          <w:rFonts w:eastAsia="Times New Roman" w:cstheme="minorHAnsi"/>
          <w:sz w:val="28"/>
          <w:szCs w:val="28"/>
          <w:lang w:eastAsia="ar-SA"/>
        </w:rPr>
        <w:t>roblematiche etiche dell’Amministratore di Sostegno: deleghe operative, sanitarie e dichiarazioni anticipate di trattamento»</w:t>
      </w:r>
      <w:r w:rsidR="00CB7F72" w:rsidRPr="00325FF0">
        <w:rPr>
          <w:rFonts w:eastAsia="Times New Roman" w:cstheme="minorHAnsi"/>
          <w:sz w:val="28"/>
          <w:szCs w:val="28"/>
          <w:lang w:eastAsia="ar-SA"/>
        </w:rPr>
        <w:t xml:space="preserve">. A moderare l’incontro sarà il dottor </w:t>
      </w:r>
      <w:r w:rsidRPr="002F0828">
        <w:rPr>
          <w:rFonts w:eastAsia="Times New Roman" w:cstheme="minorHAnsi"/>
          <w:sz w:val="28"/>
          <w:szCs w:val="28"/>
          <w:lang w:eastAsia="ar-SA"/>
        </w:rPr>
        <w:t xml:space="preserve">Franco </w:t>
      </w:r>
      <w:proofErr w:type="spellStart"/>
      <w:r w:rsidRPr="002F0828">
        <w:rPr>
          <w:rFonts w:eastAsia="Times New Roman" w:cstheme="minorHAnsi"/>
          <w:sz w:val="28"/>
          <w:szCs w:val="28"/>
          <w:lang w:eastAsia="ar-SA"/>
        </w:rPr>
        <w:t>Zasa</w:t>
      </w:r>
      <w:proofErr w:type="spellEnd"/>
      <w:r w:rsidR="00CB7F72" w:rsidRPr="00325FF0">
        <w:rPr>
          <w:rFonts w:eastAsia="Times New Roman" w:cstheme="minorHAnsi"/>
          <w:sz w:val="28"/>
          <w:szCs w:val="28"/>
          <w:lang w:eastAsia="ar-SA"/>
        </w:rPr>
        <w:t>, g</w:t>
      </w:r>
      <w:r w:rsidRPr="002F0828">
        <w:rPr>
          <w:rFonts w:eastAsia="Times New Roman" w:cstheme="minorHAnsi"/>
          <w:sz w:val="28"/>
          <w:szCs w:val="28"/>
          <w:lang w:eastAsia="ar-SA"/>
        </w:rPr>
        <w:t xml:space="preserve">ià </w:t>
      </w:r>
      <w:r w:rsidR="00CB7F72" w:rsidRPr="00325FF0">
        <w:rPr>
          <w:rFonts w:eastAsia="Times New Roman" w:cstheme="minorHAnsi"/>
          <w:sz w:val="28"/>
          <w:szCs w:val="28"/>
          <w:lang w:eastAsia="ar-SA"/>
        </w:rPr>
        <w:t>d</w:t>
      </w:r>
      <w:r w:rsidRPr="002F0828">
        <w:rPr>
          <w:rFonts w:eastAsia="Times New Roman" w:cstheme="minorHAnsi"/>
          <w:sz w:val="28"/>
          <w:szCs w:val="28"/>
          <w:lang w:eastAsia="ar-SA"/>
        </w:rPr>
        <w:t>irigente della Prefettura di Parma</w:t>
      </w:r>
      <w:r w:rsidR="00CB7F72" w:rsidRPr="00325FF0">
        <w:rPr>
          <w:rFonts w:eastAsia="Times New Roman" w:cstheme="minorHAnsi"/>
          <w:sz w:val="28"/>
          <w:szCs w:val="28"/>
          <w:lang w:eastAsia="ar-SA"/>
        </w:rPr>
        <w:t>.</w:t>
      </w:r>
    </w:p>
    <w:p w:rsidR="002F0828" w:rsidRPr="002F0828" w:rsidRDefault="002F0828" w:rsidP="002F0828">
      <w:pPr>
        <w:suppressAutoHyphens/>
        <w:spacing w:after="0" w:line="240" w:lineRule="auto"/>
        <w:rPr>
          <w:rFonts w:eastAsia="Times New Roman" w:cstheme="minorHAnsi"/>
          <w:b/>
          <w:sz w:val="28"/>
          <w:szCs w:val="28"/>
          <w:lang w:eastAsia="ar-SA"/>
        </w:rPr>
      </w:pPr>
    </w:p>
    <w:p w:rsidR="002F0828" w:rsidRPr="002F0828" w:rsidRDefault="002F0828" w:rsidP="002F0828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2F0828">
        <w:rPr>
          <w:rFonts w:eastAsia="Times New Roman" w:cstheme="minorHAnsi"/>
          <w:b/>
          <w:sz w:val="28"/>
          <w:szCs w:val="28"/>
          <w:lang w:eastAsia="ar-SA"/>
        </w:rPr>
        <w:t xml:space="preserve">Mercoledì 19 Aprile </w:t>
      </w:r>
      <w:r w:rsidR="00CB7F72" w:rsidRPr="00325FF0">
        <w:rPr>
          <w:rFonts w:eastAsia="Times New Roman" w:cstheme="minorHAnsi"/>
          <w:sz w:val="28"/>
          <w:szCs w:val="28"/>
          <w:lang w:eastAsia="ar-SA"/>
        </w:rPr>
        <w:t xml:space="preserve">lo scrittore e storico </w:t>
      </w:r>
      <w:r w:rsidR="00CB7F72" w:rsidRPr="00325FF0">
        <w:rPr>
          <w:rFonts w:eastAsia="Times New Roman" w:cstheme="minorHAnsi"/>
          <w:sz w:val="28"/>
          <w:szCs w:val="28"/>
          <w:lang w:eastAsia="ar-SA"/>
        </w:rPr>
        <w:t>Pino Agnetti</w:t>
      </w:r>
      <w:r w:rsidR="00CB7F72" w:rsidRPr="00325FF0">
        <w:rPr>
          <w:rFonts w:eastAsia="Times New Roman" w:cstheme="minorHAnsi"/>
          <w:sz w:val="28"/>
          <w:szCs w:val="28"/>
          <w:lang w:eastAsia="ar-SA"/>
        </w:rPr>
        <w:t xml:space="preserve"> discuterà col pubblico di «</w:t>
      </w:r>
      <w:r w:rsidRPr="002F0828">
        <w:rPr>
          <w:rFonts w:eastAsia="Times New Roman" w:cstheme="minorHAnsi"/>
          <w:sz w:val="28"/>
          <w:szCs w:val="28"/>
          <w:lang w:eastAsia="ar-SA"/>
        </w:rPr>
        <w:t>Etica nella Comunicazione sulla Salute»</w:t>
      </w:r>
      <w:r w:rsidR="00CB7F72" w:rsidRPr="00325FF0">
        <w:rPr>
          <w:rFonts w:eastAsia="Times New Roman" w:cstheme="minorHAnsi"/>
          <w:sz w:val="28"/>
          <w:szCs w:val="28"/>
          <w:lang w:eastAsia="ar-SA"/>
        </w:rPr>
        <w:t xml:space="preserve"> con la moderazione del genetista p</w:t>
      </w:r>
      <w:r w:rsidRPr="002F0828">
        <w:rPr>
          <w:rFonts w:eastAsia="Times New Roman" w:cstheme="minorHAnsi"/>
          <w:sz w:val="28"/>
          <w:szCs w:val="28"/>
          <w:lang w:eastAsia="ar-SA"/>
        </w:rPr>
        <w:t>rofessor Mario Savi</w:t>
      </w:r>
      <w:r w:rsidR="00CB7F72" w:rsidRPr="00325FF0">
        <w:rPr>
          <w:rFonts w:eastAsia="Times New Roman" w:cstheme="minorHAnsi"/>
          <w:sz w:val="28"/>
          <w:szCs w:val="28"/>
          <w:lang w:eastAsia="ar-SA"/>
        </w:rPr>
        <w:t>.</w:t>
      </w:r>
    </w:p>
    <w:p w:rsidR="002F0828" w:rsidRPr="002F0828" w:rsidRDefault="002F0828" w:rsidP="002F0828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:rsidR="002F0828" w:rsidRPr="00325FF0" w:rsidRDefault="002F0828" w:rsidP="00325FF0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2F0828">
        <w:rPr>
          <w:rFonts w:eastAsia="Times New Roman" w:cstheme="minorHAnsi"/>
          <w:b/>
          <w:sz w:val="28"/>
          <w:szCs w:val="28"/>
          <w:lang w:eastAsia="ar-SA"/>
        </w:rPr>
        <w:t xml:space="preserve">Mercoledì 3 Maggio </w:t>
      </w:r>
      <w:r w:rsidR="00CB7F72" w:rsidRPr="00325FF0">
        <w:rPr>
          <w:rFonts w:eastAsia="Times New Roman" w:cstheme="minorHAnsi"/>
          <w:sz w:val="28"/>
          <w:szCs w:val="28"/>
          <w:lang w:eastAsia="ar-SA"/>
        </w:rPr>
        <w:t>il nefrologo esperto in trapianti</w:t>
      </w:r>
      <w:r w:rsidR="00325FF0" w:rsidRPr="00325FF0">
        <w:t xml:space="preserve"> </w:t>
      </w:r>
      <w:r w:rsidR="00325FF0" w:rsidRPr="00325FF0">
        <w:rPr>
          <w:rFonts w:eastAsia="Times New Roman" w:cstheme="minorHAnsi"/>
          <w:sz w:val="28"/>
          <w:szCs w:val="28"/>
          <w:lang w:eastAsia="ar-SA"/>
        </w:rPr>
        <w:t>dell’Università di Parma</w:t>
      </w:r>
      <w:r w:rsidR="00CB7F72" w:rsidRPr="00325FF0">
        <w:rPr>
          <w:rFonts w:eastAsia="Times New Roman" w:cstheme="minorHAnsi"/>
          <w:sz w:val="28"/>
          <w:szCs w:val="28"/>
          <w:lang w:eastAsia="ar-SA"/>
        </w:rPr>
        <w:t>, p</w:t>
      </w:r>
      <w:r w:rsidR="00CB7F72" w:rsidRPr="002F0828">
        <w:rPr>
          <w:rFonts w:eastAsia="Times New Roman" w:cstheme="minorHAnsi"/>
          <w:sz w:val="28"/>
          <w:szCs w:val="28"/>
          <w:lang w:eastAsia="ar-SA"/>
        </w:rPr>
        <w:t>rofessor Umberto Maggiore</w:t>
      </w:r>
      <w:r w:rsidR="00325FF0">
        <w:rPr>
          <w:rFonts w:eastAsia="Times New Roman" w:cstheme="minorHAnsi"/>
          <w:sz w:val="28"/>
          <w:szCs w:val="28"/>
          <w:lang w:eastAsia="ar-SA"/>
        </w:rPr>
        <w:t>,</w:t>
      </w:r>
      <w:r w:rsidR="00CB7F72" w:rsidRPr="00325FF0">
        <w:rPr>
          <w:rFonts w:eastAsia="Times New Roman" w:cstheme="minorHAnsi"/>
          <w:sz w:val="28"/>
          <w:szCs w:val="28"/>
          <w:lang w:eastAsia="ar-SA"/>
        </w:rPr>
        <w:t xml:space="preserve"> parlerà de </w:t>
      </w:r>
      <w:r w:rsidRPr="002F0828">
        <w:rPr>
          <w:rFonts w:eastAsia="Times New Roman" w:cstheme="minorHAnsi"/>
          <w:sz w:val="28"/>
          <w:szCs w:val="28"/>
          <w:lang w:eastAsia="ar-SA"/>
        </w:rPr>
        <w:t>“L’Etica della Donazione nei Trapianti”</w:t>
      </w:r>
      <w:r w:rsidR="00CB7F72" w:rsidRPr="00325FF0">
        <w:rPr>
          <w:rFonts w:eastAsia="Times New Roman" w:cstheme="minorHAnsi"/>
          <w:sz w:val="28"/>
          <w:szCs w:val="28"/>
          <w:lang w:eastAsia="ar-SA"/>
        </w:rPr>
        <w:t>. A moderare l’incontro sarà</w:t>
      </w:r>
      <w:r w:rsidR="00325FF0" w:rsidRPr="00325FF0">
        <w:rPr>
          <w:rFonts w:eastAsia="Times New Roman" w:cstheme="minorHAnsi"/>
          <w:sz w:val="28"/>
          <w:szCs w:val="28"/>
          <w:lang w:eastAsia="ar-SA"/>
        </w:rPr>
        <w:t xml:space="preserve"> ancora</w:t>
      </w:r>
      <w:r w:rsidR="00CB7F72" w:rsidRPr="00325FF0">
        <w:rPr>
          <w:rFonts w:eastAsia="Times New Roman" w:cstheme="minorHAnsi"/>
          <w:sz w:val="28"/>
          <w:szCs w:val="28"/>
          <w:lang w:eastAsia="ar-SA"/>
        </w:rPr>
        <w:t xml:space="preserve"> il </w:t>
      </w:r>
      <w:r w:rsidR="00325FF0" w:rsidRPr="00325FF0">
        <w:rPr>
          <w:rFonts w:eastAsia="Times New Roman" w:cstheme="minorHAnsi"/>
          <w:sz w:val="28"/>
          <w:szCs w:val="28"/>
          <w:lang w:eastAsia="ar-SA"/>
        </w:rPr>
        <w:t xml:space="preserve">genetista </w:t>
      </w:r>
      <w:r w:rsidR="00CB7F72" w:rsidRPr="00325FF0">
        <w:rPr>
          <w:rFonts w:eastAsia="Times New Roman" w:cstheme="minorHAnsi"/>
          <w:sz w:val="28"/>
          <w:szCs w:val="28"/>
          <w:lang w:eastAsia="ar-SA"/>
        </w:rPr>
        <w:t>p</w:t>
      </w:r>
      <w:r w:rsidRPr="002F0828">
        <w:rPr>
          <w:rFonts w:eastAsia="Times New Roman" w:cstheme="minorHAnsi"/>
          <w:sz w:val="28"/>
          <w:szCs w:val="28"/>
          <w:lang w:eastAsia="ar-SA"/>
        </w:rPr>
        <w:t>rofessor Mario Savi</w:t>
      </w:r>
      <w:r w:rsidR="00325FF0" w:rsidRPr="00325FF0">
        <w:rPr>
          <w:rFonts w:eastAsia="Times New Roman" w:cstheme="minorHAnsi"/>
          <w:sz w:val="28"/>
          <w:szCs w:val="28"/>
          <w:lang w:eastAsia="ar-SA"/>
        </w:rPr>
        <w:t>.</w:t>
      </w:r>
    </w:p>
    <w:sectPr w:rsidR="002F0828" w:rsidRPr="00325F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54" w:rsidRDefault="00813E54" w:rsidP="003561A2">
      <w:pPr>
        <w:spacing w:after="0" w:line="240" w:lineRule="auto"/>
      </w:pPr>
      <w:r>
        <w:separator/>
      </w:r>
    </w:p>
  </w:endnote>
  <w:endnote w:type="continuationSeparator" w:id="0">
    <w:p w:rsidR="00813E54" w:rsidRDefault="00813E54" w:rsidP="0035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54" w:rsidRDefault="00813E54" w:rsidP="003561A2">
      <w:pPr>
        <w:spacing w:after="0" w:line="240" w:lineRule="auto"/>
      </w:pPr>
      <w:r>
        <w:separator/>
      </w:r>
    </w:p>
  </w:footnote>
  <w:footnote w:type="continuationSeparator" w:id="0">
    <w:p w:rsidR="00813E54" w:rsidRDefault="00813E54" w:rsidP="0035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A2" w:rsidRDefault="003561A2" w:rsidP="003561A2">
    <w:pPr>
      <w:rPr>
        <w:b/>
        <w:color w:val="7F7F7F" w:themeColor="text1" w:themeTint="80"/>
        <w:sz w:val="28"/>
        <w:szCs w:val="28"/>
      </w:rPr>
    </w:pPr>
    <w:r>
      <w:rPr>
        <w:noProof/>
        <w:lang w:eastAsia="it-IT"/>
      </w:rPr>
      <mc:AlternateContent>
        <mc:Choice Requires="wps">
          <w:drawing>
            <wp:inline distT="0" distB="0" distL="0" distR="0" wp14:anchorId="7BB3E781" wp14:editId="3FC541B7">
              <wp:extent cx="301625" cy="301625"/>
              <wp:effectExtent l="0" t="0" r="0" b="0"/>
              <wp:docPr id="2" name="AutoShape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logo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0D76DB15" wp14:editId="23BF60B0">
          <wp:extent cx="2639683" cy="585065"/>
          <wp:effectExtent l="0" t="0" r="889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797" cy="585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61A2">
      <w:rPr>
        <w:b/>
        <w:color w:val="7F7F7F" w:themeColor="text1" w:themeTint="80"/>
        <w:sz w:val="28"/>
        <w:szCs w:val="28"/>
      </w:rPr>
      <w:t xml:space="preserve"> </w:t>
    </w:r>
    <w:r>
      <w:rPr>
        <w:b/>
        <w:color w:val="7F7F7F" w:themeColor="text1" w:themeTint="80"/>
        <w:sz w:val="28"/>
        <w:szCs w:val="28"/>
      </w:rPr>
      <w:tab/>
    </w:r>
    <w:r>
      <w:rPr>
        <w:b/>
        <w:color w:val="7F7F7F" w:themeColor="text1" w:themeTint="80"/>
        <w:sz w:val="28"/>
        <w:szCs w:val="28"/>
      </w:rPr>
      <w:tab/>
    </w:r>
    <w:r>
      <w:rPr>
        <w:b/>
        <w:color w:val="7F7F7F" w:themeColor="text1" w:themeTint="80"/>
        <w:sz w:val="28"/>
        <w:szCs w:val="28"/>
      </w:rPr>
      <w:tab/>
    </w:r>
    <w:r w:rsidRPr="003561A2">
      <w:rPr>
        <w:b/>
        <w:color w:val="7F7F7F" w:themeColor="text1" w:themeTint="80"/>
        <w:sz w:val="28"/>
        <w:szCs w:val="28"/>
      </w:rPr>
      <w:t>COMUNICATO STAMPA</w:t>
    </w:r>
  </w:p>
  <w:p w:rsidR="003561A2" w:rsidRDefault="003561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06"/>
    <w:rsid w:val="002F0828"/>
    <w:rsid w:val="00303008"/>
    <w:rsid w:val="00325FF0"/>
    <w:rsid w:val="003561A2"/>
    <w:rsid w:val="00813E54"/>
    <w:rsid w:val="00AD1C22"/>
    <w:rsid w:val="00BF4A06"/>
    <w:rsid w:val="00CB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1A2"/>
  </w:style>
  <w:style w:type="paragraph" w:styleId="Pidipagina">
    <w:name w:val="footer"/>
    <w:basedOn w:val="Normale"/>
    <w:link w:val="PidipaginaCarattere"/>
    <w:uiPriority w:val="99"/>
    <w:unhideWhenUsed/>
    <w:rsid w:val="00356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1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1A2"/>
  </w:style>
  <w:style w:type="paragraph" w:styleId="Pidipagina">
    <w:name w:val="footer"/>
    <w:basedOn w:val="Normale"/>
    <w:link w:val="PidipaginaCarattere"/>
    <w:uiPriority w:val="99"/>
    <w:unhideWhenUsed/>
    <w:rsid w:val="00356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1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</dc:creator>
  <cp:keywords/>
  <dc:description/>
  <cp:lastModifiedBy>vitto</cp:lastModifiedBy>
  <cp:revision>3</cp:revision>
  <dcterms:created xsi:type="dcterms:W3CDTF">2023-01-16T12:13:00Z</dcterms:created>
  <dcterms:modified xsi:type="dcterms:W3CDTF">2023-01-16T12:53:00Z</dcterms:modified>
</cp:coreProperties>
</file>